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1969C" w14:textId="2C2FBD6D"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2F6444" w:rsidRPr="002F6444" w14:paraId="26FD2B38" w14:textId="77777777" w:rsidTr="00C21206">
        <w:tc>
          <w:tcPr>
            <w:tcW w:w="458" w:type="dxa"/>
            <w:shd w:val="clear" w:color="auto" w:fill="auto"/>
          </w:tcPr>
          <w:p w14:paraId="0EF76DB4" w14:textId="77777777"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14:paraId="4538559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14:paraId="1D38CC2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14:paraId="5271DB5C" w14:textId="77777777" w:rsidTr="00C21206">
        <w:tc>
          <w:tcPr>
            <w:tcW w:w="458" w:type="dxa"/>
            <w:shd w:val="clear" w:color="auto" w:fill="auto"/>
          </w:tcPr>
          <w:p w14:paraId="596FD38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212566E" w14:textId="3E82B61F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8A8DE2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14:paraId="00FB900E" w14:textId="77777777" w:rsidTr="00C21206">
        <w:tc>
          <w:tcPr>
            <w:tcW w:w="458" w:type="dxa"/>
            <w:shd w:val="clear" w:color="auto" w:fill="auto"/>
          </w:tcPr>
          <w:p w14:paraId="74F94477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19C48697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36BFDFD" w14:textId="77777777"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14:paraId="3F632D56" w14:textId="77777777" w:rsidTr="00C21206">
        <w:tc>
          <w:tcPr>
            <w:tcW w:w="458" w:type="dxa"/>
            <w:shd w:val="clear" w:color="auto" w:fill="auto"/>
          </w:tcPr>
          <w:p w14:paraId="4DD224F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11E08381" w14:textId="377B37F5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D21A927" w14:textId="2A66B632"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14:paraId="1224788D" w14:textId="77777777" w:rsidTr="00C21206">
        <w:tc>
          <w:tcPr>
            <w:tcW w:w="458" w:type="dxa"/>
            <w:shd w:val="clear" w:color="auto" w:fill="auto"/>
          </w:tcPr>
          <w:p w14:paraId="44047358" w14:textId="0E67B5EB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79C9D85F" w14:textId="0D1E81E2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4F7EB9CF" w14:textId="6F74508E" w:rsidR="002A5599" w:rsidRPr="002F6444" w:rsidRDefault="006E0D0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на 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="002A5599"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14:paraId="4BAB196F" w14:textId="213D5B2B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</w:t>
            </w:r>
            <w:r w:rsidR="009256F1">
              <w:rPr>
                <w:rFonts w:ascii="Times New Roman" w:hAnsi="Times New Roman"/>
                <w:sz w:val="24"/>
                <w:szCs w:val="24"/>
                <w:lang w:val="bg-BG"/>
              </w:rPr>
              <w:t>на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ученика желание.</w:t>
            </w:r>
          </w:p>
          <w:p w14:paraId="7DFB8BFD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14:paraId="363672DB" w14:textId="1470E2A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</w:t>
            </w:r>
            <w:r w:rsidR="009256F1">
              <w:rPr>
                <w:rFonts w:ascii="Times New Roman" w:hAnsi="Times New Roman"/>
                <w:sz w:val="24"/>
                <w:szCs w:val="24"/>
                <w:lang w:val="bg-BG"/>
              </w:rPr>
              <w:t>на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ученика. </w:t>
            </w:r>
          </w:p>
          <w:p w14:paraId="61E0FE78" w14:textId="15F87EFB" w:rsidR="002A5599" w:rsidRPr="002F6444" w:rsidRDefault="006E0D0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на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14:paraId="0F8F234E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14:paraId="014A156C" w14:textId="77777777"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14:paraId="57A2799E" w14:textId="77777777" w:rsidTr="00C21206">
        <w:tc>
          <w:tcPr>
            <w:tcW w:w="458" w:type="dxa"/>
            <w:shd w:val="clear" w:color="auto" w:fill="auto"/>
          </w:tcPr>
          <w:p w14:paraId="4C54B286" w14:textId="58547F8C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6851A13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EA268FD" w14:textId="2DA733C7" w:rsidR="00AA6426" w:rsidRPr="002F6444" w:rsidRDefault="003E3BA2" w:rsidP="000E69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</w:t>
            </w:r>
            <w:r w:rsidR="000E692A">
              <w:rPr>
                <w:rFonts w:ascii="Times New Roman" w:hAnsi="Times New Roman"/>
                <w:sz w:val="24"/>
                <w:szCs w:val="24"/>
                <w:lang w:val="bg-BG"/>
              </w:rPr>
              <w:t>на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14:paraId="26370F4D" w14:textId="77777777" w:rsidTr="00C21206">
        <w:tc>
          <w:tcPr>
            <w:tcW w:w="458" w:type="dxa"/>
            <w:shd w:val="clear" w:color="auto" w:fill="auto"/>
          </w:tcPr>
          <w:p w14:paraId="0F2075B9" w14:textId="25A224E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B50ED15" w14:textId="3D84D6C3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038BDA28" w14:textId="77777777" w:rsidR="00E6092D" w:rsidRPr="00E6092D" w:rsidRDefault="00E6092D" w:rsidP="00E6092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E6092D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Услугата не се предоставя по електронен</w:t>
            </w:r>
          </w:p>
          <w:p w14:paraId="1AA42549" w14:textId="6680C0B6" w:rsidR="003E3BA2" w:rsidRPr="002F6444" w:rsidRDefault="00E6092D" w:rsidP="00E60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път</w:t>
            </w:r>
          </w:p>
        </w:tc>
      </w:tr>
      <w:tr w:rsidR="002F6444" w:rsidRPr="002F6444" w14:paraId="6278E829" w14:textId="77777777" w:rsidTr="00C21206">
        <w:tc>
          <w:tcPr>
            <w:tcW w:w="458" w:type="dxa"/>
            <w:shd w:val="clear" w:color="auto" w:fill="auto"/>
          </w:tcPr>
          <w:p w14:paraId="37BBCC31" w14:textId="47CAC415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A953969" w14:textId="5D5AA778"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09C8412C" w14:textId="77777777"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14:paraId="269CC69F" w14:textId="77777777" w:rsidTr="00C21206">
        <w:tc>
          <w:tcPr>
            <w:tcW w:w="458" w:type="dxa"/>
            <w:shd w:val="clear" w:color="auto" w:fill="auto"/>
          </w:tcPr>
          <w:p w14:paraId="536F490E" w14:textId="15A2DB58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F5287F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C36B518" w14:textId="77777777"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9CE338E" w14:textId="77777777"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950B465" w14:textId="77777777" w:rsidTr="00C21206">
        <w:tc>
          <w:tcPr>
            <w:tcW w:w="458" w:type="dxa"/>
            <w:shd w:val="clear" w:color="auto" w:fill="auto"/>
          </w:tcPr>
          <w:p w14:paraId="677C9B26" w14:textId="053C607D"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258F565" w14:textId="77777777"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CAEF72" w14:textId="64CDA21E"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FCF697F" w14:textId="77777777" w:rsidTr="00C21206">
        <w:tc>
          <w:tcPr>
            <w:tcW w:w="458" w:type="dxa"/>
            <w:shd w:val="clear" w:color="auto" w:fill="auto"/>
          </w:tcPr>
          <w:p w14:paraId="48254136" w14:textId="6D86A48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14:paraId="58438923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31F0D95C" w14:textId="01C9F8D9" w:rsidR="00AA6426" w:rsidRPr="004C1208" w:rsidRDefault="004C1208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dermanci06@mail.bg</w:t>
            </w:r>
          </w:p>
        </w:tc>
      </w:tr>
      <w:tr w:rsidR="002F6444" w:rsidRPr="002F6444" w14:paraId="38792099" w14:textId="77777777" w:rsidTr="00C21206">
        <w:tc>
          <w:tcPr>
            <w:tcW w:w="458" w:type="dxa"/>
            <w:shd w:val="clear" w:color="auto" w:fill="auto"/>
          </w:tcPr>
          <w:p w14:paraId="530F2D7D" w14:textId="06E8E3E3"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850F419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24B114D6" w14:textId="77777777"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7442FBA" w14:textId="77777777" w:rsidTr="00C21206">
        <w:tc>
          <w:tcPr>
            <w:tcW w:w="9345" w:type="dxa"/>
            <w:gridSpan w:val="3"/>
            <w:shd w:val="clear" w:color="auto" w:fill="auto"/>
          </w:tcPr>
          <w:p w14:paraId="65F1BAE3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19E452AB" w14:textId="37918D97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72849EE7" w14:textId="77777777" w:rsidTr="00C21206">
        <w:tc>
          <w:tcPr>
            <w:tcW w:w="458" w:type="dxa"/>
            <w:shd w:val="clear" w:color="auto" w:fill="auto"/>
          </w:tcPr>
          <w:p w14:paraId="3DE7E8F5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4E0D88C" w14:textId="7238B2B5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40E028A8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2F6444" w:rsidRPr="002F6444" w14:paraId="31DCB4B9" w14:textId="77777777" w:rsidTr="00C21206">
        <w:tc>
          <w:tcPr>
            <w:tcW w:w="458" w:type="dxa"/>
            <w:shd w:val="clear" w:color="auto" w:fill="auto"/>
          </w:tcPr>
          <w:p w14:paraId="64D0F702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FA0E191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19FA495A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2F6444" w:rsidRPr="002F6444" w14:paraId="2784D731" w14:textId="77777777" w:rsidTr="00C21206">
        <w:tc>
          <w:tcPr>
            <w:tcW w:w="458" w:type="dxa"/>
            <w:shd w:val="clear" w:color="auto" w:fill="auto"/>
          </w:tcPr>
          <w:p w14:paraId="7B0DEB6E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00DCD13" w14:textId="02BFA558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0C814452" w14:textId="483351EE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14:paraId="5626BF46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62F0F57" w14:textId="77777777" w:rsidTr="00C21206">
        <w:tc>
          <w:tcPr>
            <w:tcW w:w="458" w:type="dxa"/>
            <w:shd w:val="clear" w:color="auto" w:fill="auto"/>
          </w:tcPr>
          <w:p w14:paraId="3623B483" w14:textId="2600AB7D" w:rsidR="00185112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12D0D864" w14:textId="73DAF68B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710A1CC9" w14:textId="6F7EAAF5" w:rsidR="002757C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избраното училище, което осъществява прием в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първи клас по образец на училището или общината.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2BFF4E85" w14:textId="77777777" w:rsidR="00D2076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14:paraId="7C7415C3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14:paraId="0C73C4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14:paraId="504D6EA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първа група – деца с постоянен/настоящ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адрес в прилежащия район на училището и постоянният/настоящият им адрес не е променян в последните над 3 години преди подаване на заявлението; </w:t>
            </w:r>
          </w:p>
          <w:p w14:paraId="459BBB6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14:paraId="02719FD0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14:paraId="5C0C9AE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14:paraId="6AA0179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14:paraId="1AB5F41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14:paraId="5162EA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14:paraId="5AD7AF3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14:paraId="1F6AAA6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14:paraId="5A17F2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14:paraId="63CB9ECF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14:paraId="1598455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14:paraId="0DA8E1C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14:paraId="22EACB4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14:paraId="2485A59C" w14:textId="77777777" w:rsidR="00185112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постоянен/настоящ адрес на осиновителя, съответно приемния родител,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ако е по-благоприятно за детето.</w:t>
            </w:r>
          </w:p>
        </w:tc>
      </w:tr>
      <w:tr w:rsidR="002F6444" w:rsidRPr="002F6444" w14:paraId="038525D5" w14:textId="77777777" w:rsidTr="00C21206">
        <w:tc>
          <w:tcPr>
            <w:tcW w:w="458" w:type="dxa"/>
            <w:shd w:val="clear" w:color="auto" w:fill="auto"/>
          </w:tcPr>
          <w:p w14:paraId="2AD32C76" w14:textId="2508480D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025D7DF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57B63110" w14:textId="0277BF98" w:rsidR="00D20767" w:rsidRPr="002F6444" w:rsidRDefault="00EB694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B6948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на ученика подават  писмено заявление по образец на училището до директора на приемащото училище лично или по пощата</w:t>
            </w:r>
          </w:p>
        </w:tc>
      </w:tr>
      <w:tr w:rsidR="002F6444" w:rsidRPr="002F6444" w14:paraId="4009AE45" w14:textId="77777777" w:rsidTr="00C21206">
        <w:tc>
          <w:tcPr>
            <w:tcW w:w="458" w:type="dxa"/>
            <w:shd w:val="clear" w:color="auto" w:fill="auto"/>
          </w:tcPr>
          <w:p w14:paraId="26091FE4" w14:textId="080EC589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47193A8E" w14:textId="6ADA1DB9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2DE8336D" w14:textId="4B8BE2D2" w:rsidR="00E3477F" w:rsidRPr="002F6444" w:rsidRDefault="00EB694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C1208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>Не се предоставя</w:t>
            </w:r>
          </w:p>
        </w:tc>
      </w:tr>
      <w:tr w:rsidR="002F6444" w:rsidRPr="002F6444" w14:paraId="042D9CEB" w14:textId="77777777" w:rsidTr="00C21206">
        <w:tc>
          <w:tcPr>
            <w:tcW w:w="458" w:type="dxa"/>
            <w:shd w:val="clear" w:color="auto" w:fill="auto"/>
          </w:tcPr>
          <w:p w14:paraId="4E6F6675" w14:textId="5A6B6C22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22BA64B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63B725AF" w14:textId="5B9020C2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037728FA" w14:textId="77777777" w:rsidTr="00C21206">
        <w:tc>
          <w:tcPr>
            <w:tcW w:w="458" w:type="dxa"/>
            <w:shd w:val="clear" w:color="auto" w:fill="auto"/>
          </w:tcPr>
          <w:p w14:paraId="64E99DE3" w14:textId="3AADCFE3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15B0858" w14:textId="7CC69AF5" w:rsidR="00D20767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4C5C13F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3A9AA9A0" w14:textId="77777777" w:rsidTr="00C21206">
        <w:tc>
          <w:tcPr>
            <w:tcW w:w="458" w:type="dxa"/>
            <w:shd w:val="clear" w:color="auto" w:fill="auto"/>
          </w:tcPr>
          <w:p w14:paraId="0D6BB96B" w14:textId="3ABC0D68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78B4F2F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0DAF228" w14:textId="77777777" w:rsidR="00621430" w:rsidRPr="002F6444" w:rsidRDefault="0062143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14:paraId="7A88DA58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F2D5ECC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AF463E3" w14:textId="77777777" w:rsidTr="00C21206">
        <w:tc>
          <w:tcPr>
            <w:tcW w:w="458" w:type="dxa"/>
            <w:shd w:val="clear" w:color="auto" w:fill="auto"/>
          </w:tcPr>
          <w:p w14:paraId="5A6A4028" w14:textId="50524E8A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392C20F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6CFA574F" w14:textId="6A33AD66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3CA1AB07" w14:textId="77777777" w:rsidTr="00C21206">
        <w:tc>
          <w:tcPr>
            <w:tcW w:w="458" w:type="dxa"/>
            <w:shd w:val="clear" w:color="auto" w:fill="auto"/>
          </w:tcPr>
          <w:p w14:paraId="6CA8F4C5" w14:textId="796E0ACB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C32C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BA81D13" w14:textId="641BE023" w:rsidR="00D20767" w:rsidRPr="0063150D" w:rsidRDefault="0063150D" w:rsidP="00EE49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dermanci06@mail.bg</w:t>
            </w:r>
          </w:p>
          <w:p w14:paraId="62965758" w14:textId="095D4EE3" w:rsidR="00EE4975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920F852" w14:textId="77777777" w:rsidTr="00C21206">
        <w:tc>
          <w:tcPr>
            <w:tcW w:w="458" w:type="dxa"/>
            <w:shd w:val="clear" w:color="auto" w:fill="auto"/>
          </w:tcPr>
          <w:p w14:paraId="212B0024" w14:textId="776477C4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9B11B5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A722C78" w14:textId="77777777" w:rsidR="00D20767" w:rsidRPr="002F6444" w:rsidRDefault="00D2076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8C99D47" w14:textId="77777777" w:rsidTr="00C21206">
        <w:tc>
          <w:tcPr>
            <w:tcW w:w="9345" w:type="dxa"/>
            <w:gridSpan w:val="3"/>
            <w:shd w:val="clear" w:color="auto" w:fill="auto"/>
          </w:tcPr>
          <w:p w14:paraId="39B1DF27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40E33DE0" w14:textId="79FB5326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3EE3C40" w14:textId="77777777" w:rsidTr="00C21206">
        <w:tc>
          <w:tcPr>
            <w:tcW w:w="458" w:type="dxa"/>
            <w:shd w:val="clear" w:color="auto" w:fill="auto"/>
          </w:tcPr>
          <w:p w14:paraId="19A3A402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5D793D4" w14:textId="64539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2A4F013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2F6444" w:rsidRPr="002F6444" w14:paraId="1DE7008E" w14:textId="77777777" w:rsidTr="00C21206">
        <w:tc>
          <w:tcPr>
            <w:tcW w:w="458" w:type="dxa"/>
            <w:shd w:val="clear" w:color="auto" w:fill="auto"/>
          </w:tcPr>
          <w:p w14:paraId="558A2F9A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151044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C1F0A9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2F6444" w:rsidRPr="002F6444" w14:paraId="7A9BB321" w14:textId="77777777" w:rsidTr="00C21206">
        <w:tc>
          <w:tcPr>
            <w:tcW w:w="458" w:type="dxa"/>
            <w:shd w:val="clear" w:color="auto" w:fill="auto"/>
          </w:tcPr>
          <w:p w14:paraId="420D010E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07EE5C24" w14:textId="7568C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E5193B0" w14:textId="582B1D1E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23214452" w14:textId="77777777" w:rsidTr="00C21206">
        <w:tc>
          <w:tcPr>
            <w:tcW w:w="458" w:type="dxa"/>
            <w:shd w:val="clear" w:color="auto" w:fill="auto"/>
          </w:tcPr>
          <w:p w14:paraId="44EE4984" w14:textId="33FFAA6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48728E5" w14:textId="779E5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503887CC" w14:textId="5FEC434C" w:rsidR="009D4F7F" w:rsidRPr="002F6444" w:rsidRDefault="00BE70A0" w:rsidP="009D4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приемане на ученици в пети клас могат да кандидатстват ученици, завършили успешно четвърти клас. 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 избраното училище, което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осъществява прием в  пети клас по образец изготвен от училището.</w:t>
            </w:r>
          </w:p>
          <w:p w14:paraId="23BE7633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14:paraId="5CC95B3E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Училищната комисията съобразно спецификите на образователния процес  разработва критерии за прием в V клас, в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случай че постъпилите заявления са повече от свободните места, като времето на подаване на заявлението не е критерий.</w:t>
            </w:r>
          </w:p>
          <w:p w14:paraId="33BE35C3" w14:textId="77777777" w:rsidR="00C87B21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утвърждава списъците на приетите ученици по паралелки в срок </w:t>
            </w:r>
            <w:r w:rsidR="00CA3EC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началото на учебната година.</w:t>
            </w:r>
          </w:p>
        </w:tc>
      </w:tr>
      <w:tr w:rsidR="002F6444" w:rsidRPr="002F6444" w14:paraId="4BB5304C" w14:textId="77777777" w:rsidTr="00C21206">
        <w:tc>
          <w:tcPr>
            <w:tcW w:w="458" w:type="dxa"/>
            <w:shd w:val="clear" w:color="auto" w:fill="auto"/>
          </w:tcPr>
          <w:p w14:paraId="710AA144" w14:textId="5FE1315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D9B49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DF14372" w14:textId="6127FBA4" w:rsidR="00E3477F" w:rsidRPr="002F6444" w:rsidRDefault="007D7D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D7D7F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>Родителите/настойниците на ученика подават  писмено заявление по образец на училището до директора на приемащото училище лично или по пощата</w:t>
            </w:r>
          </w:p>
        </w:tc>
      </w:tr>
      <w:tr w:rsidR="002F6444" w:rsidRPr="002F6444" w14:paraId="49205D26" w14:textId="77777777" w:rsidTr="00C21206">
        <w:tc>
          <w:tcPr>
            <w:tcW w:w="458" w:type="dxa"/>
            <w:shd w:val="clear" w:color="auto" w:fill="auto"/>
          </w:tcPr>
          <w:p w14:paraId="010AC32F" w14:textId="7575111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4EE80F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1CD59776" w14:textId="1A74B8EA" w:rsidR="00C87B21" w:rsidRPr="007B557B" w:rsidRDefault="00F14FE0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1208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>Не се предоставя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bookmarkStart w:id="0" w:name="_GoBack"/>
            <w:bookmarkEnd w:id="0"/>
          </w:p>
        </w:tc>
      </w:tr>
      <w:tr w:rsidR="002F6444" w:rsidRPr="002F6444" w14:paraId="1832E05F" w14:textId="77777777" w:rsidTr="00C21206">
        <w:tc>
          <w:tcPr>
            <w:tcW w:w="458" w:type="dxa"/>
            <w:shd w:val="clear" w:color="auto" w:fill="auto"/>
          </w:tcPr>
          <w:p w14:paraId="79A263BD" w14:textId="3A11920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65D9459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B4F9C7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4F0D8BD6" w14:textId="77777777" w:rsidTr="00C21206">
        <w:tc>
          <w:tcPr>
            <w:tcW w:w="458" w:type="dxa"/>
            <w:shd w:val="clear" w:color="auto" w:fill="auto"/>
          </w:tcPr>
          <w:p w14:paraId="72D64D23" w14:textId="4EF1AD7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225A3380" w14:textId="0448068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9766BA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BBFFCD4" w14:textId="77777777" w:rsidTr="00C21206">
        <w:tc>
          <w:tcPr>
            <w:tcW w:w="458" w:type="dxa"/>
            <w:shd w:val="clear" w:color="auto" w:fill="auto"/>
          </w:tcPr>
          <w:p w14:paraId="55BA6F60" w14:textId="0B7BFFD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6C4F9F8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5A7B5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4DF8C5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AA7F9D8" w14:textId="77777777" w:rsidTr="00C21206">
        <w:tc>
          <w:tcPr>
            <w:tcW w:w="458" w:type="dxa"/>
            <w:shd w:val="clear" w:color="auto" w:fill="auto"/>
          </w:tcPr>
          <w:p w14:paraId="6F5330D9" w14:textId="1DD130B2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585DAE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B2AF93A" w14:textId="5A2F7D0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2C2ED609" w14:textId="77777777" w:rsidTr="00C21206">
        <w:tc>
          <w:tcPr>
            <w:tcW w:w="458" w:type="dxa"/>
            <w:shd w:val="clear" w:color="auto" w:fill="auto"/>
          </w:tcPr>
          <w:p w14:paraId="392889CB" w14:textId="7DFD9C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633AFEA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6948E2BA" w14:textId="70601774" w:rsidR="00C87B21" w:rsidRPr="00846842" w:rsidRDefault="00846842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dermanci06@mail.bg</w:t>
            </w:r>
          </w:p>
        </w:tc>
      </w:tr>
      <w:tr w:rsidR="002F6444" w:rsidRPr="002F6444" w14:paraId="6B3B9868" w14:textId="77777777" w:rsidTr="00C21206">
        <w:tc>
          <w:tcPr>
            <w:tcW w:w="458" w:type="dxa"/>
            <w:shd w:val="clear" w:color="auto" w:fill="auto"/>
          </w:tcPr>
          <w:p w14:paraId="1BD5D04B" w14:textId="4A9EEEA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74A4897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73B5BBF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4BD4ACF2" w14:textId="77777777" w:rsidTr="00C21206">
        <w:tc>
          <w:tcPr>
            <w:tcW w:w="9345" w:type="dxa"/>
            <w:gridSpan w:val="3"/>
            <w:shd w:val="clear" w:color="auto" w:fill="auto"/>
          </w:tcPr>
          <w:p w14:paraId="6852CECE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F353753" w14:textId="77777777" w:rsidTr="00C21206">
        <w:tc>
          <w:tcPr>
            <w:tcW w:w="458" w:type="dxa"/>
            <w:shd w:val="clear" w:color="auto" w:fill="auto"/>
          </w:tcPr>
          <w:p w14:paraId="0AA2A3D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1C73094E" w14:textId="766B60B7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38A54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VIII клас в непрофилираните училища – профилирани и професионални  гимназии, обединени и средни училища на места определени по държавен план-прием </w:t>
            </w:r>
          </w:p>
          <w:p w14:paraId="0C29EB5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79C53D4C" w14:textId="77777777" w:rsidTr="00C21206">
        <w:tc>
          <w:tcPr>
            <w:tcW w:w="458" w:type="dxa"/>
            <w:shd w:val="clear" w:color="auto" w:fill="auto"/>
          </w:tcPr>
          <w:p w14:paraId="77984E21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28FA46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462B4F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1, чл. 147, чл. 148, чл. 149</w:t>
            </w:r>
          </w:p>
        </w:tc>
      </w:tr>
      <w:tr w:rsidR="002F6444" w:rsidRPr="002F6444" w14:paraId="07770AC1" w14:textId="77777777" w:rsidTr="00C21206">
        <w:tc>
          <w:tcPr>
            <w:tcW w:w="458" w:type="dxa"/>
            <w:shd w:val="clear" w:color="auto" w:fill="auto"/>
          </w:tcPr>
          <w:p w14:paraId="1ECD771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4B5E3ED0" w14:textId="106A32B0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D676A23" w14:textId="52596295" w:rsidR="007444B6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училището</w:t>
            </w:r>
          </w:p>
          <w:p w14:paraId="799C97C3" w14:textId="4A27D827" w:rsidR="007444B6" w:rsidRPr="002F6444" w:rsidRDefault="007444B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63523A7D" w14:textId="77777777" w:rsidTr="00C21206">
        <w:tc>
          <w:tcPr>
            <w:tcW w:w="458" w:type="dxa"/>
            <w:shd w:val="clear" w:color="auto" w:fill="auto"/>
          </w:tcPr>
          <w:p w14:paraId="7570D9F0" w14:textId="270119C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565BD8F" w14:textId="45ADD4A1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документи.</w:t>
            </w:r>
          </w:p>
        </w:tc>
        <w:tc>
          <w:tcPr>
            <w:tcW w:w="4902" w:type="dxa"/>
            <w:shd w:val="clear" w:color="auto" w:fill="auto"/>
          </w:tcPr>
          <w:p w14:paraId="2B25C3A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За определените с държавния план-прием места в VІІІ клас, дневна форма на обучение могат да кандидатстват ученици, които успешно са завършили основно образование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в годината на кандидатстването, както и лица, които не са по-възрастни от 17 години, навършвани в годината на кандидатстване.</w:t>
            </w:r>
          </w:p>
          <w:p w14:paraId="62D0D4E8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VІІІ клас, могат да кандидатстват и ученици от училища на чужди държави, които в годината на кандидатстване успешно са завършили клас, съответстващ на VII клас в България, който е признат при условията и по реда на Наредба № 11 от 1.09.2016 г. за оценяване на резултатите от обучението на учениците </w:t>
            </w:r>
          </w:p>
          <w:p w14:paraId="0084BB4D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се извършва въз основа на желанията на учениците и при отчитане на резултатите от националното външно оценяване, които се включват като балообразуващ елемент.</w:t>
            </w:r>
          </w:p>
          <w:p w14:paraId="7F122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7634B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по решение на педагогическия съвет може да се провежда и за специалности от професии от област на образование "Изкуства" от Списъка на професиите за професионално образование и обучение.</w:t>
            </w:r>
          </w:p>
          <w:p w14:paraId="5F22EDF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Учениците участват в класирането за определените с държавния план-прием места в VІІІ клас според бала и желанията, посочени в заявлението за кандидатстване, по низходящ ред. </w:t>
            </w:r>
          </w:p>
          <w:p w14:paraId="5A0F5B0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се подава до началника на съответното регионално упра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вление на образованието, който организира класирането на учениците по график, определен от министъра на образованието и науката преди началото на учебната година.</w:t>
            </w:r>
          </w:p>
          <w:p w14:paraId="1A239D32" w14:textId="7777777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за приемане в неограничен брой</w:t>
            </w:r>
            <w:r w:rsidR="00CF166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училища.</w:t>
            </w:r>
          </w:p>
        </w:tc>
      </w:tr>
      <w:tr w:rsidR="002F6444" w:rsidRPr="002F6444" w14:paraId="5F8A98F4" w14:textId="77777777" w:rsidTr="00C21206">
        <w:tc>
          <w:tcPr>
            <w:tcW w:w="458" w:type="dxa"/>
            <w:shd w:val="clear" w:color="auto" w:fill="auto"/>
          </w:tcPr>
          <w:p w14:paraId="649AB782" w14:textId="4B09197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1E7ED7D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Образци на формуляри, които се попълват за предоставянето на административната услуга.</w:t>
            </w:r>
          </w:p>
        </w:tc>
        <w:tc>
          <w:tcPr>
            <w:tcW w:w="4902" w:type="dxa"/>
            <w:shd w:val="clear" w:color="auto" w:fill="auto"/>
          </w:tcPr>
          <w:p w14:paraId="032BE067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Всяка учебна година министърът на образованието и науката утвърждава образци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документи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дейностите по приемане на ученици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места по държавен план-прием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съответната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учебната  година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Сред тези документи са:</w:t>
            </w:r>
          </w:p>
          <w:p w14:paraId="454C7BDA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за полагане на изпити за проверка на способностите </w:t>
            </w:r>
          </w:p>
          <w:p w14:paraId="22382906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за класиране и насочване в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профилирани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паралелки и в паралелки за придобиване на професионално образование</w:t>
            </w:r>
          </w:p>
        </w:tc>
      </w:tr>
      <w:tr w:rsidR="002F6444" w:rsidRPr="002F6444" w14:paraId="58E2985F" w14:textId="77777777" w:rsidTr="00C21206">
        <w:tc>
          <w:tcPr>
            <w:tcW w:w="458" w:type="dxa"/>
            <w:shd w:val="clear" w:color="auto" w:fill="auto"/>
          </w:tcPr>
          <w:p w14:paraId="631AB74F" w14:textId="5656BEA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6</w:t>
            </w:r>
          </w:p>
        </w:tc>
        <w:tc>
          <w:tcPr>
            <w:tcW w:w="3985" w:type="dxa"/>
            <w:shd w:val="clear" w:color="auto" w:fill="auto"/>
          </w:tcPr>
          <w:p w14:paraId="12F7366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97C2D2F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 подават заявлението за класиране и насочване в профилирани паралелки и в паралелки за придобиване на професионално образование в електронна среда или на хартиен носител, които след това се въвежда електронно, от служебно лице</w:t>
            </w:r>
            <w:r w:rsidR="007444B6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30EEEC0E" w14:textId="7AA569EE" w:rsidR="007444B6" w:rsidRPr="002F6444" w:rsidRDefault="007444B6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се подава на хартия в определените за учебната година и оповестени на сайта на регионалното управление на образованието училища-гнезда.</w:t>
            </w:r>
          </w:p>
        </w:tc>
      </w:tr>
      <w:tr w:rsidR="002F6444" w:rsidRPr="002F6444" w14:paraId="26C93F32" w14:textId="77777777" w:rsidTr="00C21206">
        <w:tc>
          <w:tcPr>
            <w:tcW w:w="458" w:type="dxa"/>
            <w:shd w:val="clear" w:color="auto" w:fill="auto"/>
          </w:tcPr>
          <w:p w14:paraId="07FC52B3" w14:textId="32706E40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75FD5C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13E08133" w14:textId="0497C417" w:rsidR="00C87B21" w:rsidRPr="002F6444" w:rsidRDefault="00EC631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8" w:history="1">
              <w:r w:rsidR="00076A42" w:rsidRPr="002F6444">
                <w:rPr>
                  <w:rStyle w:val="a9"/>
                  <w:rFonts w:ascii="Times New Roman" w:hAnsi="Times New Roman"/>
                  <w:color w:val="auto"/>
                  <w:sz w:val="24"/>
                  <w:szCs w:val="20"/>
                  <w:lang w:val="bg-BG"/>
                </w:rPr>
                <w:t>https://priem.mon.bg/</w:t>
              </w:r>
            </w:hyperlink>
            <w:r w:rsidR="00076A42" w:rsidRPr="002F6444">
              <w:rPr>
                <w:rFonts w:ascii="Times New Roman" w:hAnsi="Times New Roman"/>
                <w:sz w:val="24"/>
                <w:szCs w:val="20"/>
                <w:lang w:val="bg-BG"/>
              </w:rPr>
              <w:t xml:space="preserve"> </w:t>
            </w:r>
          </w:p>
        </w:tc>
      </w:tr>
      <w:tr w:rsidR="002F6444" w:rsidRPr="002F6444" w14:paraId="7CFE65B2" w14:textId="77777777" w:rsidTr="00C21206">
        <w:tc>
          <w:tcPr>
            <w:tcW w:w="458" w:type="dxa"/>
            <w:shd w:val="clear" w:color="auto" w:fill="auto"/>
          </w:tcPr>
          <w:p w14:paraId="118A2773" w14:textId="22DAC49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C1828C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45E1A83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718DDA56" w14:textId="77777777" w:rsidTr="00C21206">
        <w:tc>
          <w:tcPr>
            <w:tcW w:w="458" w:type="dxa"/>
            <w:shd w:val="clear" w:color="auto" w:fill="auto"/>
          </w:tcPr>
          <w:p w14:paraId="46904E35" w14:textId="5DE2F62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29151A8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цени, основание за тяхното определяне и начини на плащане</w:t>
            </w:r>
          </w:p>
        </w:tc>
        <w:tc>
          <w:tcPr>
            <w:tcW w:w="4902" w:type="dxa"/>
            <w:shd w:val="clear" w:color="auto" w:fill="auto"/>
          </w:tcPr>
          <w:p w14:paraId="29A672C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47EDB24" w14:textId="77777777" w:rsidTr="00C21206">
        <w:tc>
          <w:tcPr>
            <w:tcW w:w="458" w:type="dxa"/>
            <w:shd w:val="clear" w:color="auto" w:fill="auto"/>
          </w:tcPr>
          <w:p w14:paraId="69FE0F39" w14:textId="376BCD29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529AF2D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D62387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C1CB5F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571EFE6" w14:textId="77777777" w:rsidTr="00C21206">
        <w:tc>
          <w:tcPr>
            <w:tcW w:w="458" w:type="dxa"/>
            <w:shd w:val="clear" w:color="auto" w:fill="auto"/>
          </w:tcPr>
          <w:p w14:paraId="21A9D650" w14:textId="504FF28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B8F73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510D24" w14:textId="26EEC9FC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2C53E11" w14:textId="77777777" w:rsidTr="00C21206">
        <w:tc>
          <w:tcPr>
            <w:tcW w:w="458" w:type="dxa"/>
            <w:shd w:val="clear" w:color="auto" w:fill="auto"/>
          </w:tcPr>
          <w:p w14:paraId="0F0D31E2" w14:textId="4F96C3A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083F711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04E2257F" w14:textId="263E3EA2" w:rsidR="00C87B21" w:rsidRPr="009249B2" w:rsidRDefault="009249B2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dermanci06@mail.bg</w:t>
            </w:r>
          </w:p>
        </w:tc>
      </w:tr>
      <w:tr w:rsidR="002F6444" w:rsidRPr="002F6444" w14:paraId="390B54BE" w14:textId="77777777" w:rsidTr="00C21206">
        <w:tc>
          <w:tcPr>
            <w:tcW w:w="458" w:type="dxa"/>
            <w:shd w:val="clear" w:color="auto" w:fill="auto"/>
          </w:tcPr>
          <w:p w14:paraId="13EB1694" w14:textId="417B01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3CCDDDB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40C0A1C8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B68AEEF" w14:textId="77777777" w:rsidTr="00C21206">
        <w:tc>
          <w:tcPr>
            <w:tcW w:w="9345" w:type="dxa"/>
            <w:gridSpan w:val="3"/>
            <w:shd w:val="clear" w:color="auto" w:fill="auto"/>
          </w:tcPr>
          <w:p w14:paraId="02BEC3C3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</w:tbl>
    <w:p w14:paraId="6DE1D090" w14:textId="77777777"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AA6426" w:rsidSect="000E1918">
      <w:footerReference w:type="even" r:id="rId9"/>
      <w:footerReference w:type="default" r:id="rId10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960E5" w14:textId="77777777" w:rsidR="00EC631D" w:rsidRDefault="00EC631D" w:rsidP="000513B7">
      <w:pPr>
        <w:spacing w:after="0" w:line="240" w:lineRule="auto"/>
      </w:pPr>
      <w:r>
        <w:separator/>
      </w:r>
    </w:p>
  </w:endnote>
  <w:endnote w:type="continuationSeparator" w:id="0">
    <w:p w14:paraId="6ECBB7E1" w14:textId="77777777" w:rsidR="00EC631D" w:rsidRDefault="00EC631D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4C22" w14:textId="77777777" w:rsidR="00D0227C" w:rsidRDefault="00D0227C" w:rsidP="00DE2945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1EB911D" w14:textId="77777777" w:rsidR="00D0227C" w:rsidRDefault="00D0227C" w:rsidP="00DE294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A8015" w14:textId="77777777" w:rsidR="00D0227C" w:rsidRDefault="00D0227C" w:rsidP="00DE294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E7C03" w14:textId="77777777" w:rsidR="00EC631D" w:rsidRDefault="00EC631D" w:rsidP="000513B7">
      <w:pPr>
        <w:spacing w:after="0" w:line="240" w:lineRule="auto"/>
      </w:pPr>
      <w:r>
        <w:separator/>
      </w:r>
    </w:p>
  </w:footnote>
  <w:footnote w:type="continuationSeparator" w:id="0">
    <w:p w14:paraId="56E7B770" w14:textId="77777777" w:rsidR="00EC631D" w:rsidRDefault="00EC631D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 w15:restartNumberingAfterBreak="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E692A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1DF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624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1208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47C5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150D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0D0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557B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D7D7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842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49B2"/>
    <w:rsid w:val="009256F1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40F8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132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17FD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092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23C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B6948"/>
    <w:rsid w:val="00EC4733"/>
    <w:rsid w:val="00EC56E2"/>
    <w:rsid w:val="00EC5E15"/>
    <w:rsid w:val="00EC631D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4FE0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A010F"/>
  <w15:docId w15:val="{C0FBCBF6-020E-4EAF-8989-D535B38D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em.mon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944CE-9C68-4872-8B8C-AE7BD440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1965</Words>
  <Characters>11202</Characters>
  <Application>Microsoft Office Word</Application>
  <DocSecurity>0</DocSecurity>
  <Lines>93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НАЧАЛНИК НА КАБИНЕТА</vt:lpstr>
      <vt:lpstr>НАЧАЛНИК НА КАБИНЕТА</vt:lpstr>
    </vt:vector>
  </TitlesOfParts>
  <Company/>
  <LinksUpToDate>false</LinksUpToDate>
  <CharactersWithSpaces>13141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FXCM</cp:lastModifiedBy>
  <cp:revision>26</cp:revision>
  <cp:lastPrinted>2019-01-04T08:36:00Z</cp:lastPrinted>
  <dcterms:created xsi:type="dcterms:W3CDTF">2018-12-17T16:02:00Z</dcterms:created>
  <dcterms:modified xsi:type="dcterms:W3CDTF">2020-01-24T16:19:00Z</dcterms:modified>
</cp:coreProperties>
</file>